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13" w:rsidRDefault="00823813">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185035" cy="1200150"/>
            <wp:effectExtent l="19050" t="0" r="5715" b="0"/>
            <wp:wrapSquare wrapText="bothSides"/>
            <wp:docPr id="1" name="Picture 0" descr="68516_Holly Doherty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516_Holly Doherty_01.png"/>
                    <pic:cNvPicPr/>
                  </pic:nvPicPr>
                  <pic:blipFill>
                    <a:blip r:embed="rId7" cstate="print"/>
                    <a:stretch>
                      <a:fillRect/>
                    </a:stretch>
                  </pic:blipFill>
                  <pic:spPr>
                    <a:xfrm>
                      <a:off x="0" y="0"/>
                      <a:ext cx="2185035" cy="1200150"/>
                    </a:xfrm>
                    <a:prstGeom prst="rect">
                      <a:avLst/>
                    </a:prstGeom>
                  </pic:spPr>
                </pic:pic>
              </a:graphicData>
            </a:graphic>
          </wp:anchor>
        </w:drawing>
      </w:r>
    </w:p>
    <w:p w:rsidR="00823813" w:rsidRDefault="00823813"/>
    <w:p w:rsidR="00823813" w:rsidRDefault="00823813"/>
    <w:p w:rsidR="00823813" w:rsidRDefault="00823813"/>
    <w:p w:rsidR="00A310EE" w:rsidRPr="00823813" w:rsidRDefault="002C2A6B" w:rsidP="00823813">
      <w:pPr>
        <w:jc w:val="center"/>
        <w:rPr>
          <w:sz w:val="32"/>
          <w:szCs w:val="32"/>
        </w:rPr>
      </w:pPr>
      <w:hyperlink r:id="rId8" w:history="1">
        <w:r w:rsidR="00A310EE" w:rsidRPr="00823813">
          <w:rPr>
            <w:rStyle w:val="Hyperlink"/>
            <w:sz w:val="32"/>
            <w:szCs w:val="32"/>
          </w:rPr>
          <w:t>www.hollydoherty.com</w:t>
        </w:r>
      </w:hyperlink>
    </w:p>
    <w:p w:rsidR="00A310EE" w:rsidRPr="00823813" w:rsidRDefault="00A310EE" w:rsidP="00823813">
      <w:pPr>
        <w:spacing w:before="480"/>
        <w:jc w:val="center"/>
        <w:rPr>
          <w:b/>
          <w:sz w:val="40"/>
          <w:szCs w:val="40"/>
        </w:rPr>
      </w:pPr>
      <w:r w:rsidRPr="00823813">
        <w:rPr>
          <w:b/>
          <w:sz w:val="40"/>
          <w:szCs w:val="40"/>
        </w:rPr>
        <w:t>SPEAKER INTRO AND TALK SUMMARY</w:t>
      </w:r>
    </w:p>
    <w:p w:rsidR="00A310EE" w:rsidRPr="00823813" w:rsidRDefault="00A310EE">
      <w:pPr>
        <w:rPr>
          <w:b/>
          <w:sz w:val="24"/>
          <w:szCs w:val="24"/>
        </w:rPr>
      </w:pPr>
      <w:r w:rsidRPr="00823813">
        <w:rPr>
          <w:b/>
          <w:sz w:val="24"/>
          <w:szCs w:val="24"/>
        </w:rPr>
        <w:t>TITLE: The Cornerstone of Confidence: Building a Godly Foundation of Self-Esteem for Success in Life and Business</w:t>
      </w:r>
    </w:p>
    <w:p w:rsidR="00A310EE" w:rsidRPr="00823813" w:rsidRDefault="00823813">
      <w:pPr>
        <w:rPr>
          <w:b/>
          <w:sz w:val="24"/>
          <w:szCs w:val="24"/>
        </w:rPr>
      </w:pPr>
      <w:r w:rsidRPr="00823813">
        <w:rPr>
          <w:b/>
          <w:noProof/>
          <w:sz w:val="24"/>
          <w:szCs w:val="24"/>
        </w:rPr>
        <w:drawing>
          <wp:anchor distT="0" distB="0" distL="114300" distR="114300" simplePos="0" relativeHeight="251659264" behindDoc="0" locked="0" layoutInCell="1" allowOverlap="1">
            <wp:simplePos x="0" y="0"/>
            <wp:positionH relativeFrom="margin">
              <wp:posOffset>4171950</wp:posOffset>
            </wp:positionH>
            <wp:positionV relativeFrom="margin">
              <wp:posOffset>3200400</wp:posOffset>
            </wp:positionV>
            <wp:extent cx="1781175" cy="1952625"/>
            <wp:effectExtent l="19050" t="0" r="9525" b="0"/>
            <wp:wrapSquare wrapText="bothSides"/>
            <wp:docPr id="2" name="Picture 1" descr="Headshot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 White Background.png"/>
                    <pic:cNvPicPr/>
                  </pic:nvPicPr>
                  <pic:blipFill>
                    <a:blip r:embed="rId9" cstate="print"/>
                    <a:stretch>
                      <a:fillRect/>
                    </a:stretch>
                  </pic:blipFill>
                  <pic:spPr>
                    <a:xfrm>
                      <a:off x="0" y="0"/>
                      <a:ext cx="1781175" cy="1952625"/>
                    </a:xfrm>
                    <a:prstGeom prst="rect">
                      <a:avLst/>
                    </a:prstGeom>
                  </pic:spPr>
                </pic:pic>
              </a:graphicData>
            </a:graphic>
          </wp:anchor>
        </w:drawing>
      </w:r>
      <w:r w:rsidR="00A310EE" w:rsidRPr="00823813">
        <w:rPr>
          <w:b/>
          <w:sz w:val="24"/>
          <w:szCs w:val="24"/>
        </w:rPr>
        <w:t xml:space="preserve">Special Guest: Holly Doherty, creator of </w:t>
      </w:r>
      <w:proofErr w:type="gramStart"/>
      <w:r w:rsidR="00A310EE" w:rsidRPr="00823813">
        <w:rPr>
          <w:b/>
          <w:sz w:val="24"/>
          <w:szCs w:val="24"/>
        </w:rPr>
        <w:t>The</w:t>
      </w:r>
      <w:proofErr w:type="gramEnd"/>
      <w:r w:rsidR="00A310EE" w:rsidRPr="00823813">
        <w:rPr>
          <w:b/>
          <w:sz w:val="24"/>
          <w:szCs w:val="24"/>
        </w:rPr>
        <w:t xml:space="preserve"> GOSPEL </w:t>
      </w:r>
      <w:proofErr w:type="spellStart"/>
      <w:r w:rsidR="00A310EE" w:rsidRPr="00823813">
        <w:rPr>
          <w:b/>
          <w:sz w:val="24"/>
          <w:szCs w:val="24"/>
        </w:rPr>
        <w:t>Method</w:t>
      </w:r>
      <w:r w:rsidR="00A310EE" w:rsidRPr="00823813">
        <w:rPr>
          <w:b/>
          <w:sz w:val="24"/>
          <w:szCs w:val="24"/>
          <w:vertAlign w:val="superscript"/>
        </w:rPr>
        <w:t>TM</w:t>
      </w:r>
      <w:proofErr w:type="spellEnd"/>
      <w:r w:rsidR="00A310EE" w:rsidRPr="00823813">
        <w:rPr>
          <w:b/>
          <w:sz w:val="24"/>
          <w:szCs w:val="24"/>
        </w:rPr>
        <w:t xml:space="preserve"> to Love Yourself and Rock Your Business</w:t>
      </w:r>
    </w:p>
    <w:p w:rsidR="00A310EE" w:rsidRPr="00823813" w:rsidRDefault="00A310EE">
      <w:pPr>
        <w:rPr>
          <w:sz w:val="24"/>
          <w:szCs w:val="24"/>
        </w:rPr>
      </w:pPr>
      <w:r w:rsidRPr="00823813">
        <w:rPr>
          <w:sz w:val="24"/>
          <w:szCs w:val="24"/>
        </w:rPr>
        <w:t>Do you have big dreams for your business, but secretly doubt that you’re worth it? Join Holly Doherty and discover how to increase your self-esteem without being selfish, love yourself as the amazing masterpiece you were created to be, and gain the confidence to pursue your dreams in a way that honors God and crea</w:t>
      </w:r>
      <w:r w:rsidR="00823813">
        <w:rPr>
          <w:sz w:val="24"/>
          <w:szCs w:val="24"/>
        </w:rPr>
        <w:t xml:space="preserve">tes the impact on the world you’re </w:t>
      </w:r>
      <w:r w:rsidRPr="00823813">
        <w:rPr>
          <w:sz w:val="24"/>
          <w:szCs w:val="24"/>
        </w:rPr>
        <w:t>meant to have.</w:t>
      </w:r>
    </w:p>
    <w:p w:rsidR="00A310EE" w:rsidRPr="00823813" w:rsidRDefault="003842F8">
      <w:pPr>
        <w:rPr>
          <w:sz w:val="24"/>
          <w:szCs w:val="24"/>
        </w:rPr>
      </w:pPr>
      <w:r w:rsidRPr="00823813">
        <w:rPr>
          <w:sz w:val="24"/>
          <w:szCs w:val="24"/>
        </w:rPr>
        <w:t>In this inspiring session you’ll learn:</w:t>
      </w:r>
    </w:p>
    <w:p w:rsidR="003842F8" w:rsidRPr="00823813" w:rsidRDefault="003842F8" w:rsidP="003842F8">
      <w:pPr>
        <w:pStyle w:val="ListParagraph"/>
        <w:numPr>
          <w:ilvl w:val="0"/>
          <w:numId w:val="1"/>
        </w:numPr>
        <w:rPr>
          <w:sz w:val="24"/>
          <w:szCs w:val="24"/>
        </w:rPr>
      </w:pPr>
      <w:r w:rsidRPr="00823813">
        <w:rPr>
          <w:sz w:val="24"/>
          <w:szCs w:val="24"/>
        </w:rPr>
        <w:t xml:space="preserve">What true self-esteem </w:t>
      </w:r>
      <w:r w:rsidR="00692C64">
        <w:rPr>
          <w:sz w:val="24"/>
          <w:szCs w:val="24"/>
        </w:rPr>
        <w:t>REALLY means</w:t>
      </w:r>
      <w:r w:rsidRPr="00823813">
        <w:rPr>
          <w:sz w:val="24"/>
          <w:szCs w:val="24"/>
        </w:rPr>
        <w:t>. There are a lot of misconceptions out there.</w:t>
      </w:r>
    </w:p>
    <w:p w:rsidR="003842F8" w:rsidRPr="00823813" w:rsidRDefault="003842F8" w:rsidP="003842F8">
      <w:pPr>
        <w:pStyle w:val="ListParagraph"/>
        <w:numPr>
          <w:ilvl w:val="0"/>
          <w:numId w:val="1"/>
        </w:numPr>
        <w:rPr>
          <w:sz w:val="24"/>
          <w:szCs w:val="24"/>
        </w:rPr>
      </w:pPr>
      <w:r w:rsidRPr="00823813">
        <w:rPr>
          <w:sz w:val="24"/>
          <w:szCs w:val="24"/>
        </w:rPr>
        <w:t xml:space="preserve">3 secrets to liberate yourself from </w:t>
      </w:r>
      <w:r w:rsidR="00823813">
        <w:rPr>
          <w:sz w:val="24"/>
          <w:szCs w:val="24"/>
        </w:rPr>
        <w:t>the guilt and</w:t>
      </w:r>
      <w:r w:rsidRPr="00823813">
        <w:rPr>
          <w:sz w:val="24"/>
          <w:szCs w:val="24"/>
        </w:rPr>
        <w:t xml:space="preserve"> self-doubt that hold you back from </w:t>
      </w:r>
      <w:r w:rsidR="00823813">
        <w:rPr>
          <w:sz w:val="24"/>
          <w:szCs w:val="24"/>
        </w:rPr>
        <w:t>going after your dreams.</w:t>
      </w:r>
    </w:p>
    <w:p w:rsidR="003842F8" w:rsidRPr="00823813" w:rsidRDefault="003842F8" w:rsidP="003842F8">
      <w:pPr>
        <w:pStyle w:val="ListParagraph"/>
        <w:numPr>
          <w:ilvl w:val="0"/>
          <w:numId w:val="1"/>
        </w:numPr>
        <w:rPr>
          <w:sz w:val="24"/>
          <w:szCs w:val="24"/>
        </w:rPr>
      </w:pPr>
      <w:r w:rsidRPr="00823813">
        <w:rPr>
          <w:sz w:val="24"/>
          <w:szCs w:val="24"/>
        </w:rPr>
        <w:t xml:space="preserve">How to go beyond superficial affirmations and </w:t>
      </w:r>
      <w:r w:rsidR="00692C64">
        <w:rPr>
          <w:sz w:val="24"/>
          <w:szCs w:val="24"/>
        </w:rPr>
        <w:t>develop unshakable</w:t>
      </w:r>
      <w:r w:rsidRPr="00823813">
        <w:rPr>
          <w:sz w:val="24"/>
          <w:szCs w:val="24"/>
        </w:rPr>
        <w:t xml:space="preserve"> self-esteem that </w:t>
      </w:r>
      <w:r w:rsidR="00692C64" w:rsidRPr="00823813">
        <w:rPr>
          <w:sz w:val="24"/>
          <w:szCs w:val="24"/>
        </w:rPr>
        <w:t>isn’t dependent on your resume or your accomplishments</w:t>
      </w:r>
      <w:r w:rsidR="00692C64">
        <w:rPr>
          <w:sz w:val="24"/>
          <w:szCs w:val="24"/>
        </w:rPr>
        <w:t>.</w:t>
      </w:r>
    </w:p>
    <w:p w:rsidR="003842F8" w:rsidRPr="00823813" w:rsidRDefault="003842F8" w:rsidP="003842F8">
      <w:pPr>
        <w:pStyle w:val="ListParagraph"/>
        <w:ind w:left="0"/>
        <w:rPr>
          <w:sz w:val="24"/>
          <w:szCs w:val="24"/>
        </w:rPr>
      </w:pPr>
    </w:p>
    <w:p w:rsidR="003842F8" w:rsidRPr="00823813" w:rsidRDefault="00692C64" w:rsidP="003842F8">
      <w:pPr>
        <w:pStyle w:val="ListParagraph"/>
        <w:ind w:left="0"/>
        <w:rPr>
          <w:sz w:val="24"/>
          <w:szCs w:val="24"/>
        </w:rPr>
      </w:pPr>
      <w:r>
        <w:rPr>
          <w:sz w:val="24"/>
          <w:szCs w:val="24"/>
        </w:rPr>
        <w:t>You’</w:t>
      </w:r>
      <w:r w:rsidR="003842F8" w:rsidRPr="00823813">
        <w:rPr>
          <w:sz w:val="24"/>
          <w:szCs w:val="24"/>
        </w:rPr>
        <w:t xml:space="preserve">re called to live an abundant life. </w:t>
      </w:r>
      <w:r>
        <w:rPr>
          <w:sz w:val="24"/>
          <w:szCs w:val="24"/>
        </w:rPr>
        <w:t xml:space="preserve">You’re called to be a city on a hill, a shining star. </w:t>
      </w:r>
      <w:r w:rsidR="003842F8" w:rsidRPr="00823813">
        <w:rPr>
          <w:sz w:val="24"/>
          <w:szCs w:val="24"/>
        </w:rPr>
        <w:t xml:space="preserve">You can’t do that when you’re full of self-doubt, when all you see are your faults, and when you’re afraid to step into your calling and passion for fear of looking prideful or arrogant. You owe it to your clients – and you owe it to God – to love yourself the way He does and to have the confidence to shine brightly as you pursue your dreams. God gave you those dreams. </w:t>
      </w:r>
      <w:r>
        <w:rPr>
          <w:sz w:val="24"/>
          <w:szCs w:val="24"/>
        </w:rPr>
        <w:t>It’s time you had the confidence to go</w:t>
      </w:r>
      <w:r w:rsidR="003842F8" w:rsidRPr="00823813">
        <w:rPr>
          <w:sz w:val="24"/>
          <w:szCs w:val="24"/>
        </w:rPr>
        <w:t xml:space="preserve"> after them.</w:t>
      </w:r>
    </w:p>
    <w:sectPr w:rsidR="003842F8" w:rsidRPr="00823813" w:rsidSect="002D650C">
      <w:footerReference w:type="default" r:id="rId10"/>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FE4" w:rsidRDefault="00837FE4" w:rsidP="002D650C">
      <w:pPr>
        <w:spacing w:after="0" w:line="240" w:lineRule="auto"/>
      </w:pPr>
      <w:r>
        <w:separator/>
      </w:r>
    </w:p>
  </w:endnote>
  <w:endnote w:type="continuationSeparator" w:id="0">
    <w:p w:rsidR="00837FE4" w:rsidRDefault="00837FE4" w:rsidP="002D6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38" w:rsidRPr="00CE6838" w:rsidRDefault="00CE6838" w:rsidP="00CE6838">
    <w:pPr>
      <w:pStyle w:val="Footer"/>
      <w:jc w:val="center"/>
      <w:rPr>
        <w:color w:val="000000" w:themeColor="text1"/>
      </w:rPr>
    </w:pPr>
    <w:r w:rsidRPr="00CE6838">
      <w:rPr>
        <w:color w:val="000000" w:themeColor="text1"/>
      </w:rPr>
      <w:t>© Holly Doherty</w:t>
    </w:r>
    <w:r>
      <w:rPr>
        <w:color w:val="000000" w:themeColor="text1"/>
      </w:rPr>
      <w:t xml:space="preserve">, </w:t>
    </w:r>
    <w:r w:rsidRPr="00CE6838">
      <w:rPr>
        <w:color w:val="000000" w:themeColor="text1"/>
      </w:rPr>
      <w:t xml:space="preserve">Self-Worth to Net Worth </w:t>
    </w:r>
    <w:r w:rsidRPr="00CE6838">
      <w:rPr>
        <w:color w:val="000000" w:themeColor="text1"/>
        <w:vertAlign w:val="superscript"/>
      </w:rPr>
      <w:t>TM</w:t>
    </w:r>
  </w:p>
  <w:p w:rsidR="00CE6838" w:rsidRPr="00CE6838" w:rsidRDefault="00CE6838" w:rsidP="00CE6838">
    <w:pPr>
      <w:pStyle w:val="Footer"/>
      <w:jc w:val="center"/>
      <w:rPr>
        <w:color w:val="000000" w:themeColor="text1"/>
        <w:vertAlign w:val="superscript"/>
      </w:rPr>
    </w:pPr>
    <w:hyperlink r:id="rId1" w:history="1">
      <w:r w:rsidRPr="00CE6838">
        <w:rPr>
          <w:rStyle w:val="Hyperlink"/>
          <w:color w:val="000000" w:themeColor="text1"/>
        </w:rPr>
        <w:t>www.HollyDoherty.com</w:t>
      </w:r>
    </w:hyperlink>
    <w:r w:rsidRPr="00CE6838">
      <w:rPr>
        <w:color w:val="000000" w:themeColor="text1"/>
      </w:rPr>
      <w:t xml:space="preserve">             Holly@HollyDoherty.com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FE4" w:rsidRDefault="00837FE4" w:rsidP="002D650C">
      <w:pPr>
        <w:spacing w:after="0" w:line="240" w:lineRule="auto"/>
      </w:pPr>
      <w:r>
        <w:separator/>
      </w:r>
    </w:p>
  </w:footnote>
  <w:footnote w:type="continuationSeparator" w:id="0">
    <w:p w:rsidR="00837FE4" w:rsidRDefault="00837FE4" w:rsidP="002D65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A0534"/>
    <w:multiLevelType w:val="hybridMultilevel"/>
    <w:tmpl w:val="B916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10EE"/>
    <w:rsid w:val="000F26EB"/>
    <w:rsid w:val="002C2A6B"/>
    <w:rsid w:val="002D650C"/>
    <w:rsid w:val="003842F8"/>
    <w:rsid w:val="00506DCE"/>
    <w:rsid w:val="00530D20"/>
    <w:rsid w:val="00692C64"/>
    <w:rsid w:val="00823813"/>
    <w:rsid w:val="00837FE4"/>
    <w:rsid w:val="00A310EE"/>
    <w:rsid w:val="00AC12E7"/>
    <w:rsid w:val="00CE6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0EE"/>
    <w:rPr>
      <w:color w:val="0000FF" w:themeColor="hyperlink"/>
      <w:u w:val="single"/>
    </w:rPr>
  </w:style>
  <w:style w:type="paragraph" w:styleId="ListParagraph">
    <w:name w:val="List Paragraph"/>
    <w:basedOn w:val="Normal"/>
    <w:uiPriority w:val="34"/>
    <w:qFormat/>
    <w:rsid w:val="003842F8"/>
    <w:pPr>
      <w:ind w:left="720"/>
      <w:contextualSpacing/>
    </w:pPr>
  </w:style>
  <w:style w:type="paragraph" w:styleId="BalloonText">
    <w:name w:val="Balloon Text"/>
    <w:basedOn w:val="Normal"/>
    <w:link w:val="BalloonTextChar"/>
    <w:uiPriority w:val="99"/>
    <w:semiHidden/>
    <w:unhideWhenUsed/>
    <w:rsid w:val="00AC1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E7"/>
    <w:rPr>
      <w:rFonts w:ascii="Tahoma" w:hAnsi="Tahoma" w:cs="Tahoma"/>
      <w:sz w:val="16"/>
      <w:szCs w:val="16"/>
    </w:rPr>
  </w:style>
  <w:style w:type="paragraph" w:styleId="Header">
    <w:name w:val="header"/>
    <w:basedOn w:val="Normal"/>
    <w:link w:val="HeaderChar"/>
    <w:uiPriority w:val="99"/>
    <w:semiHidden/>
    <w:unhideWhenUsed/>
    <w:rsid w:val="002D6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650C"/>
  </w:style>
  <w:style w:type="paragraph" w:styleId="Footer">
    <w:name w:val="footer"/>
    <w:basedOn w:val="Normal"/>
    <w:link w:val="FooterChar"/>
    <w:uiPriority w:val="99"/>
    <w:semiHidden/>
    <w:unhideWhenUsed/>
    <w:rsid w:val="002D65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65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lydohert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HollyDoher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Doherty</dc:creator>
  <cp:lastModifiedBy>Holly Doherty</cp:lastModifiedBy>
  <cp:revision>3</cp:revision>
  <dcterms:created xsi:type="dcterms:W3CDTF">2015-10-24T06:04:00Z</dcterms:created>
  <dcterms:modified xsi:type="dcterms:W3CDTF">2015-10-26T06:53:00Z</dcterms:modified>
</cp:coreProperties>
</file>